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CE566" w14:textId="77777777" w:rsidR="00C97464" w:rsidRPr="00C97464" w:rsidRDefault="00C97464" w:rsidP="00C97464">
      <w:pPr>
        <w:jc w:val="center"/>
        <w:rPr>
          <w:rFonts w:ascii="Times New Roman" w:hAnsi="Times New Roman" w:cs="Times New Roman"/>
          <w:b/>
          <w:bCs/>
        </w:rPr>
      </w:pPr>
      <w:r w:rsidRPr="00C9746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9889F9F" wp14:editId="341D16ED">
            <wp:simplePos x="0" y="0"/>
            <wp:positionH relativeFrom="column">
              <wp:posOffset>1673677</wp:posOffset>
            </wp:positionH>
            <wp:positionV relativeFrom="paragraph">
              <wp:posOffset>-18069</wp:posOffset>
            </wp:positionV>
            <wp:extent cx="2159032" cy="1481328"/>
            <wp:effectExtent l="0" t="0" r="0" b="5080"/>
            <wp:wrapNone/>
            <wp:docPr id="598838764" name="Picture 1" descr="Contact Us | Northshore Clinic and Consul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 Us | Northshore Clinic and Consultan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32" cy="148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96EA4" w14:textId="77777777" w:rsidR="00C97464" w:rsidRPr="00C97464" w:rsidRDefault="00C97464" w:rsidP="00C97464">
      <w:pPr>
        <w:jc w:val="center"/>
        <w:rPr>
          <w:rFonts w:ascii="Times New Roman" w:hAnsi="Times New Roman" w:cs="Times New Roman"/>
          <w:b/>
          <w:bCs/>
        </w:rPr>
      </w:pPr>
    </w:p>
    <w:p w14:paraId="0CE869D0" w14:textId="77777777" w:rsidR="00C97464" w:rsidRPr="00C97464" w:rsidRDefault="00C97464" w:rsidP="00C97464">
      <w:pPr>
        <w:rPr>
          <w:rFonts w:ascii="Times New Roman" w:hAnsi="Times New Roman" w:cs="Times New Roman"/>
        </w:rPr>
      </w:pPr>
    </w:p>
    <w:p w14:paraId="15206F03" w14:textId="77777777" w:rsidR="00C97464" w:rsidRPr="00C97464" w:rsidRDefault="00C97464" w:rsidP="00C97464">
      <w:pPr>
        <w:rPr>
          <w:rFonts w:ascii="Times New Roman" w:hAnsi="Times New Roman" w:cs="Times New Roman"/>
          <w:b/>
          <w:bCs/>
        </w:rPr>
      </w:pPr>
    </w:p>
    <w:p w14:paraId="4B30181E" w14:textId="77777777" w:rsidR="00C97464" w:rsidRPr="00C97464" w:rsidRDefault="00C97464" w:rsidP="00C97464">
      <w:pPr>
        <w:jc w:val="center"/>
        <w:rPr>
          <w:rFonts w:ascii="Aptos" w:hAnsi="Aptos" w:cs="Times New Roman"/>
          <w:b/>
          <w:bCs/>
        </w:rPr>
      </w:pPr>
    </w:p>
    <w:p w14:paraId="37AF3361" w14:textId="77777777" w:rsidR="00C97464" w:rsidRPr="00C97464" w:rsidRDefault="00C97464" w:rsidP="00C97464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C97464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NORTHSHORE CLINIC &amp; CONSULTANTS</w:t>
      </w:r>
    </w:p>
    <w:p w14:paraId="5752D52C" w14:textId="77777777" w:rsidR="00C97464" w:rsidRPr="00C97464" w:rsidRDefault="00C97464" w:rsidP="00C97464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97464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W67N222 Evergreen., Suite 209, Cedarburg, WI 53012</w:t>
      </w:r>
    </w:p>
    <w:p w14:paraId="1FC8D706" w14:textId="77777777" w:rsidR="00C97464" w:rsidRPr="00C97464" w:rsidRDefault="00C97464" w:rsidP="00C97464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97464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207 E. Buffalo St., Suite 510, Milwaukee, WI 53202</w:t>
      </w:r>
    </w:p>
    <w:p w14:paraId="76EDB314" w14:textId="77777777" w:rsidR="00C97464" w:rsidRPr="00C97464" w:rsidRDefault="00C97464" w:rsidP="00C97464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97464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2363 S. 102nd St., Suite 203, West Allis, WI 53227</w:t>
      </w:r>
    </w:p>
    <w:p w14:paraId="17FC056C" w14:textId="77777777" w:rsidR="00C97464" w:rsidRPr="00C97464" w:rsidRDefault="00C97464" w:rsidP="00C97464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97464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1615 Barton Ave., West Bend, WI 53090</w:t>
      </w:r>
    </w:p>
    <w:p w14:paraId="7C3F8F80" w14:textId="5B912451" w:rsidR="00C97464" w:rsidRDefault="00C97464" w:rsidP="00C97464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C97464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Main Office Phone 262-375-1116</w:t>
      </w:r>
    </w:p>
    <w:p w14:paraId="327AA5F9" w14:textId="77777777" w:rsidR="00C97464" w:rsidRPr="00C97464" w:rsidRDefault="00C97464" w:rsidP="00C97464">
      <w:pPr>
        <w:spacing w:after="0" w:line="240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5A8C3B3" w14:textId="6952CE9A" w:rsidR="001504A0" w:rsidRPr="00C97464" w:rsidRDefault="00000000" w:rsidP="00C97464">
      <w:pPr>
        <w:pStyle w:val="Heading1"/>
        <w:jc w:val="center"/>
        <w:rPr>
          <w:rFonts w:ascii="Aptos" w:hAnsi="Aptos" w:cs="Times New Roman"/>
          <w:color w:val="000000" w:themeColor="text1"/>
          <w:sz w:val="24"/>
          <w:szCs w:val="24"/>
          <w:u w:val="single"/>
        </w:rPr>
      </w:pPr>
      <w:r w:rsidRPr="00C97464">
        <w:rPr>
          <w:rFonts w:ascii="Aptos" w:hAnsi="Aptos" w:cs="Times New Roman"/>
          <w:color w:val="000000" w:themeColor="text1"/>
          <w:sz w:val="24"/>
          <w:szCs w:val="24"/>
          <w:u w:val="single"/>
        </w:rPr>
        <w:t>Northshore Clinic and Consultants</w:t>
      </w:r>
      <w:r w:rsidR="00C97464" w:rsidRPr="00C97464">
        <w:rPr>
          <w:rFonts w:ascii="Aptos" w:hAnsi="Aptos" w:cs="Times New Roman"/>
          <w:color w:val="000000" w:themeColor="text1"/>
          <w:sz w:val="24"/>
          <w:szCs w:val="24"/>
          <w:u w:val="single"/>
        </w:rPr>
        <w:t xml:space="preserve"> </w:t>
      </w:r>
      <w:r w:rsidRPr="00C97464">
        <w:rPr>
          <w:rFonts w:ascii="Aptos" w:hAnsi="Aptos" w:cs="Times New Roman"/>
          <w:color w:val="000000" w:themeColor="text1"/>
          <w:sz w:val="24"/>
          <w:szCs w:val="24"/>
          <w:u w:val="single"/>
        </w:rPr>
        <w:t>Sliding Scale Fee Schedule</w:t>
      </w:r>
    </w:p>
    <w:p w14:paraId="76689193" w14:textId="4AA47783" w:rsidR="001504A0" w:rsidRPr="00C97464" w:rsidRDefault="00000000" w:rsidP="00C97464">
      <w:pPr>
        <w:jc w:val="center"/>
        <w:rPr>
          <w:rFonts w:ascii="Aptos" w:hAnsi="Aptos" w:cs="Times New Roman"/>
        </w:rPr>
      </w:pPr>
      <w:r w:rsidRPr="00C97464">
        <w:rPr>
          <w:rFonts w:ascii="Aptos" w:hAnsi="Aptos" w:cs="Times New Roman"/>
        </w:rPr>
        <w:t xml:space="preserve">Northshore Clinic and Consultants is committed to providing accessible mental health services. We offer a sliding scale fee structure based on annual household income. </w:t>
      </w:r>
    </w:p>
    <w:p w14:paraId="24A5B5A8" w14:textId="77777777" w:rsidR="001504A0" w:rsidRPr="00C97464" w:rsidRDefault="001504A0">
      <w:pPr>
        <w:rPr>
          <w:rFonts w:ascii="Aptos" w:hAnsi="Aptos" w:cs="Times New Roman"/>
        </w:rPr>
      </w:pPr>
    </w:p>
    <w:p w14:paraId="0436AE40" w14:textId="50A2BD9C" w:rsidR="001504A0" w:rsidRPr="00C97464" w:rsidRDefault="00405EDC">
      <w:pPr>
        <w:pStyle w:val="Heading3"/>
        <w:rPr>
          <w:rFonts w:ascii="Aptos" w:hAnsi="Aptos" w:cs="Times New Roman"/>
          <w:color w:val="000000" w:themeColor="text1"/>
        </w:rPr>
      </w:pPr>
      <w:r>
        <w:rPr>
          <w:rFonts w:ascii="Aptos" w:hAnsi="Aptos" w:cs="Times New Roman"/>
          <w:color w:val="000000" w:themeColor="text1"/>
        </w:rPr>
        <w:t xml:space="preserve">Individual </w:t>
      </w:r>
      <w:r w:rsidR="00000000" w:rsidRPr="00C97464">
        <w:rPr>
          <w:rFonts w:ascii="Aptos" w:hAnsi="Aptos" w:cs="Times New Roman"/>
          <w:color w:val="000000" w:themeColor="text1"/>
        </w:rPr>
        <w:t>Intake Appointment</w:t>
      </w:r>
      <w:r w:rsidR="00C97464">
        <w:rPr>
          <w:rFonts w:ascii="Aptos" w:hAnsi="Aptos" w:cs="Times New Roman"/>
          <w:color w:val="000000" w:themeColor="text1"/>
        </w:rPr>
        <w:t>:</w:t>
      </w:r>
    </w:p>
    <w:p w14:paraId="3EB6A75B" w14:textId="344A3011" w:rsidR="001504A0" w:rsidRPr="00C97464" w:rsidRDefault="00000000">
      <w:pPr>
        <w:rPr>
          <w:rFonts w:ascii="Aptos" w:hAnsi="Aptos" w:cs="Times New Roman"/>
        </w:rPr>
      </w:pPr>
      <w:r w:rsidRPr="00C97464">
        <w:rPr>
          <w:rFonts w:ascii="Aptos" w:hAnsi="Aptos" w:cs="Times New Roman"/>
        </w:rPr>
        <w:t>$200 (60</w:t>
      </w:r>
      <w:r w:rsidR="00C97464">
        <w:rPr>
          <w:rFonts w:ascii="Aptos" w:hAnsi="Aptos" w:cs="Times New Roman"/>
        </w:rPr>
        <w:t xml:space="preserve"> </w:t>
      </w:r>
      <w:r w:rsidRPr="00C97464">
        <w:rPr>
          <w:rFonts w:ascii="Aptos" w:hAnsi="Aptos" w:cs="Times New Roman"/>
        </w:rPr>
        <w:t>minutes)</w:t>
      </w:r>
    </w:p>
    <w:p w14:paraId="003F359D" w14:textId="0D0A82A0" w:rsidR="001504A0" w:rsidRPr="00C97464" w:rsidRDefault="00000000">
      <w:pPr>
        <w:pStyle w:val="Heading3"/>
        <w:rPr>
          <w:rFonts w:ascii="Aptos" w:hAnsi="Aptos" w:cs="Times New Roman"/>
          <w:color w:val="000000" w:themeColor="text1"/>
        </w:rPr>
      </w:pPr>
      <w:r w:rsidRPr="00C97464">
        <w:rPr>
          <w:rFonts w:ascii="Aptos" w:hAnsi="Aptos" w:cs="Times New Roman"/>
          <w:color w:val="000000" w:themeColor="text1"/>
        </w:rPr>
        <w:t>Ongoing 45–60 Minute Therapy Sessions</w:t>
      </w:r>
      <w:r w:rsidR="00C97464">
        <w:rPr>
          <w:rFonts w:ascii="Aptos" w:hAnsi="Aptos" w:cs="Times New Roman"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504A0" w:rsidRPr="00C97464" w14:paraId="34B41691" w14:textId="77777777">
        <w:tc>
          <w:tcPr>
            <w:tcW w:w="4320" w:type="dxa"/>
          </w:tcPr>
          <w:p w14:paraId="13F87C90" w14:textId="77777777" w:rsidR="001504A0" w:rsidRPr="00C97464" w:rsidRDefault="00000000">
            <w:pPr>
              <w:rPr>
                <w:rFonts w:ascii="Aptos" w:hAnsi="Aptos" w:cs="Times New Roman"/>
                <w:i/>
                <w:iCs/>
              </w:rPr>
            </w:pPr>
            <w:r w:rsidRPr="00C97464">
              <w:rPr>
                <w:rFonts w:ascii="Aptos" w:hAnsi="Aptos" w:cs="Times New Roman"/>
                <w:i/>
                <w:iCs/>
              </w:rPr>
              <w:t>Annual Household Income</w:t>
            </w:r>
          </w:p>
        </w:tc>
        <w:tc>
          <w:tcPr>
            <w:tcW w:w="4320" w:type="dxa"/>
          </w:tcPr>
          <w:p w14:paraId="3ECF6074" w14:textId="77777777" w:rsidR="001504A0" w:rsidRPr="00C97464" w:rsidRDefault="00000000">
            <w:pPr>
              <w:rPr>
                <w:rFonts w:ascii="Aptos" w:hAnsi="Aptos" w:cs="Times New Roman"/>
                <w:i/>
                <w:iCs/>
              </w:rPr>
            </w:pPr>
            <w:r w:rsidRPr="00C97464">
              <w:rPr>
                <w:rFonts w:ascii="Aptos" w:hAnsi="Aptos" w:cs="Times New Roman"/>
                <w:i/>
                <w:iCs/>
              </w:rPr>
              <w:t>Session Fee</w:t>
            </w:r>
          </w:p>
        </w:tc>
      </w:tr>
      <w:tr w:rsidR="001504A0" w:rsidRPr="00C97464" w14:paraId="74B6D779" w14:textId="77777777">
        <w:tc>
          <w:tcPr>
            <w:tcW w:w="4320" w:type="dxa"/>
          </w:tcPr>
          <w:p w14:paraId="7BD28F37" w14:textId="77777777" w:rsidR="001504A0" w:rsidRPr="00C97464" w:rsidRDefault="00000000">
            <w:pPr>
              <w:rPr>
                <w:rFonts w:ascii="Aptos" w:hAnsi="Aptos" w:cs="Times New Roman"/>
              </w:rPr>
            </w:pPr>
            <w:r w:rsidRPr="00C97464">
              <w:rPr>
                <w:rFonts w:ascii="Aptos" w:hAnsi="Aptos" w:cs="Times New Roman"/>
              </w:rPr>
              <w:t>Above $90,000</w:t>
            </w:r>
          </w:p>
        </w:tc>
        <w:tc>
          <w:tcPr>
            <w:tcW w:w="4320" w:type="dxa"/>
          </w:tcPr>
          <w:p w14:paraId="57CD2950" w14:textId="77777777" w:rsidR="001504A0" w:rsidRPr="00C97464" w:rsidRDefault="00000000">
            <w:pPr>
              <w:rPr>
                <w:rFonts w:ascii="Aptos" w:hAnsi="Aptos" w:cs="Times New Roman"/>
              </w:rPr>
            </w:pPr>
            <w:r w:rsidRPr="00C97464">
              <w:rPr>
                <w:rFonts w:ascii="Aptos" w:hAnsi="Aptos" w:cs="Times New Roman"/>
              </w:rPr>
              <w:t>$160</w:t>
            </w:r>
          </w:p>
        </w:tc>
      </w:tr>
      <w:tr w:rsidR="001504A0" w:rsidRPr="00C97464" w14:paraId="51A96978" w14:textId="77777777">
        <w:tc>
          <w:tcPr>
            <w:tcW w:w="4320" w:type="dxa"/>
          </w:tcPr>
          <w:p w14:paraId="25752F00" w14:textId="77777777" w:rsidR="001504A0" w:rsidRPr="00C97464" w:rsidRDefault="00000000">
            <w:pPr>
              <w:rPr>
                <w:rFonts w:ascii="Aptos" w:hAnsi="Aptos" w:cs="Times New Roman"/>
              </w:rPr>
            </w:pPr>
            <w:r w:rsidRPr="00C97464">
              <w:rPr>
                <w:rFonts w:ascii="Aptos" w:hAnsi="Aptos" w:cs="Times New Roman"/>
              </w:rPr>
              <w:t>$75,000 – $90,000</w:t>
            </w:r>
          </w:p>
        </w:tc>
        <w:tc>
          <w:tcPr>
            <w:tcW w:w="4320" w:type="dxa"/>
          </w:tcPr>
          <w:p w14:paraId="1B98D829" w14:textId="77777777" w:rsidR="001504A0" w:rsidRPr="00C97464" w:rsidRDefault="00000000">
            <w:pPr>
              <w:rPr>
                <w:rFonts w:ascii="Aptos" w:hAnsi="Aptos" w:cs="Times New Roman"/>
              </w:rPr>
            </w:pPr>
            <w:r w:rsidRPr="00C97464">
              <w:rPr>
                <w:rFonts w:ascii="Aptos" w:hAnsi="Aptos" w:cs="Times New Roman"/>
              </w:rPr>
              <w:t>$130</w:t>
            </w:r>
          </w:p>
        </w:tc>
      </w:tr>
      <w:tr w:rsidR="001504A0" w:rsidRPr="00C97464" w14:paraId="386FF962" w14:textId="77777777">
        <w:tc>
          <w:tcPr>
            <w:tcW w:w="4320" w:type="dxa"/>
          </w:tcPr>
          <w:p w14:paraId="6B4012DB" w14:textId="77777777" w:rsidR="001504A0" w:rsidRPr="00C97464" w:rsidRDefault="00000000">
            <w:pPr>
              <w:rPr>
                <w:rFonts w:ascii="Aptos" w:hAnsi="Aptos" w:cs="Times New Roman"/>
              </w:rPr>
            </w:pPr>
            <w:r w:rsidRPr="00C97464">
              <w:rPr>
                <w:rFonts w:ascii="Aptos" w:hAnsi="Aptos" w:cs="Times New Roman"/>
              </w:rPr>
              <w:t>$50,000 – $74,000</w:t>
            </w:r>
          </w:p>
        </w:tc>
        <w:tc>
          <w:tcPr>
            <w:tcW w:w="4320" w:type="dxa"/>
          </w:tcPr>
          <w:p w14:paraId="14205BD7" w14:textId="77777777" w:rsidR="001504A0" w:rsidRPr="00C97464" w:rsidRDefault="00000000">
            <w:pPr>
              <w:rPr>
                <w:rFonts w:ascii="Aptos" w:hAnsi="Aptos" w:cs="Times New Roman"/>
              </w:rPr>
            </w:pPr>
            <w:r w:rsidRPr="00C97464">
              <w:rPr>
                <w:rFonts w:ascii="Aptos" w:hAnsi="Aptos" w:cs="Times New Roman"/>
              </w:rPr>
              <w:t>$100</w:t>
            </w:r>
          </w:p>
        </w:tc>
      </w:tr>
      <w:tr w:rsidR="001504A0" w:rsidRPr="00C97464" w14:paraId="3C2B8544" w14:textId="77777777">
        <w:tc>
          <w:tcPr>
            <w:tcW w:w="4320" w:type="dxa"/>
          </w:tcPr>
          <w:p w14:paraId="3ABEF9DF" w14:textId="77777777" w:rsidR="001504A0" w:rsidRPr="00C97464" w:rsidRDefault="00000000">
            <w:pPr>
              <w:rPr>
                <w:rFonts w:ascii="Aptos" w:hAnsi="Aptos" w:cs="Times New Roman"/>
              </w:rPr>
            </w:pPr>
            <w:r w:rsidRPr="00C97464">
              <w:rPr>
                <w:rFonts w:ascii="Aptos" w:hAnsi="Aptos" w:cs="Times New Roman"/>
              </w:rPr>
              <w:t>$40,000 and below</w:t>
            </w:r>
          </w:p>
        </w:tc>
        <w:tc>
          <w:tcPr>
            <w:tcW w:w="4320" w:type="dxa"/>
          </w:tcPr>
          <w:p w14:paraId="4B84AE9C" w14:textId="77777777" w:rsidR="001504A0" w:rsidRPr="00C97464" w:rsidRDefault="00000000">
            <w:pPr>
              <w:rPr>
                <w:rFonts w:ascii="Aptos" w:hAnsi="Aptos" w:cs="Times New Roman"/>
              </w:rPr>
            </w:pPr>
            <w:r w:rsidRPr="00C97464">
              <w:rPr>
                <w:rFonts w:ascii="Aptos" w:hAnsi="Aptos" w:cs="Times New Roman"/>
              </w:rPr>
              <w:t>$75</w:t>
            </w:r>
          </w:p>
        </w:tc>
      </w:tr>
    </w:tbl>
    <w:p w14:paraId="6CA45F70" w14:textId="77777777" w:rsidR="001504A0" w:rsidRPr="00C97464" w:rsidRDefault="001504A0">
      <w:pPr>
        <w:rPr>
          <w:rFonts w:ascii="Aptos" w:hAnsi="Aptos" w:cs="Times New Roman"/>
          <w:color w:val="000000" w:themeColor="text1"/>
        </w:rPr>
      </w:pPr>
    </w:p>
    <w:p w14:paraId="78EE2E71" w14:textId="5B314AAC" w:rsidR="001504A0" w:rsidRPr="00C97464" w:rsidRDefault="00000000">
      <w:pPr>
        <w:pStyle w:val="Heading3"/>
        <w:rPr>
          <w:rFonts w:ascii="Aptos" w:hAnsi="Aptos" w:cs="Times New Roman"/>
          <w:color w:val="000000" w:themeColor="text1"/>
        </w:rPr>
      </w:pPr>
      <w:r w:rsidRPr="00C97464">
        <w:rPr>
          <w:rFonts w:ascii="Aptos" w:hAnsi="Aptos" w:cs="Times New Roman"/>
          <w:color w:val="000000" w:themeColor="text1"/>
        </w:rPr>
        <w:t>Additional Information</w:t>
      </w:r>
      <w:r w:rsidR="00C97464">
        <w:rPr>
          <w:rFonts w:ascii="Aptos" w:hAnsi="Aptos" w:cs="Times New Roman"/>
          <w:color w:val="000000" w:themeColor="text1"/>
        </w:rPr>
        <w:t>:</w:t>
      </w:r>
    </w:p>
    <w:p w14:paraId="64788E79" w14:textId="77777777" w:rsidR="001504A0" w:rsidRPr="00C97464" w:rsidRDefault="00000000">
      <w:pPr>
        <w:pStyle w:val="ListBullet"/>
        <w:rPr>
          <w:rFonts w:ascii="Aptos" w:hAnsi="Aptos" w:cs="Times New Roman"/>
        </w:rPr>
      </w:pPr>
      <w:r w:rsidRPr="00C97464">
        <w:rPr>
          <w:rFonts w:ascii="Aptos" w:hAnsi="Aptos" w:cs="Times New Roman"/>
        </w:rPr>
        <w:t>Sliding scale rates are determined based on annual household income.</w:t>
      </w:r>
    </w:p>
    <w:p w14:paraId="7FFEA7AC" w14:textId="77777777" w:rsidR="001504A0" w:rsidRPr="00C97464" w:rsidRDefault="00000000">
      <w:pPr>
        <w:pStyle w:val="ListBullet"/>
        <w:rPr>
          <w:rFonts w:ascii="Aptos" w:hAnsi="Aptos" w:cs="Times New Roman"/>
        </w:rPr>
      </w:pPr>
      <w:r w:rsidRPr="00C97464">
        <w:rPr>
          <w:rFonts w:ascii="Aptos" w:hAnsi="Aptos" w:cs="Times New Roman"/>
        </w:rPr>
        <w:t>Clients are responsible for notifying the clinic if income status changes.</w:t>
      </w:r>
    </w:p>
    <w:p w14:paraId="67736B04" w14:textId="77777777" w:rsidR="001504A0" w:rsidRPr="00C97464" w:rsidRDefault="00000000">
      <w:pPr>
        <w:pStyle w:val="ListBullet"/>
        <w:rPr>
          <w:rFonts w:ascii="Aptos" w:hAnsi="Aptos" w:cs="Times New Roman"/>
        </w:rPr>
      </w:pPr>
      <w:r w:rsidRPr="00C97464">
        <w:rPr>
          <w:rFonts w:ascii="Aptos" w:hAnsi="Aptos" w:cs="Times New Roman"/>
        </w:rPr>
        <w:t>Limited sliding scale spots may be available and are subject to clinician availability.</w:t>
      </w:r>
    </w:p>
    <w:p w14:paraId="51DD6A45" w14:textId="18003656" w:rsidR="001504A0" w:rsidRPr="00405EDC" w:rsidRDefault="00000000">
      <w:pPr>
        <w:pStyle w:val="ListBullet"/>
      </w:pPr>
      <w:r w:rsidRPr="00C97464">
        <w:rPr>
          <w:rFonts w:ascii="Aptos" w:hAnsi="Aptos" w:cs="Times New Roman"/>
        </w:rPr>
        <w:t>Fees are due at the time of service</w:t>
      </w:r>
      <w:r w:rsidR="00C97464">
        <w:rPr>
          <w:rFonts w:ascii="Aptos" w:hAnsi="Aptos" w:cs="Times New Roman"/>
        </w:rPr>
        <w:t>.</w:t>
      </w:r>
    </w:p>
    <w:p w14:paraId="5179BBA6" w14:textId="0C1F75A4" w:rsidR="00405EDC" w:rsidRDefault="00405EDC">
      <w:pPr>
        <w:pStyle w:val="ListBullet"/>
      </w:pPr>
      <w:r>
        <w:rPr>
          <w:rFonts w:ascii="Aptos" w:hAnsi="Aptos" w:cs="Times New Roman"/>
        </w:rPr>
        <w:t xml:space="preserve">Please note that any sessions over 60 minutes is NOT covered by insurance </w:t>
      </w:r>
    </w:p>
    <w:sectPr w:rsidR="00405E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9962345">
    <w:abstractNumId w:val="8"/>
  </w:num>
  <w:num w:numId="2" w16cid:durableId="1024288019">
    <w:abstractNumId w:val="6"/>
  </w:num>
  <w:num w:numId="3" w16cid:durableId="663361549">
    <w:abstractNumId w:val="5"/>
  </w:num>
  <w:num w:numId="4" w16cid:durableId="1865710901">
    <w:abstractNumId w:val="4"/>
  </w:num>
  <w:num w:numId="5" w16cid:durableId="783771174">
    <w:abstractNumId w:val="7"/>
  </w:num>
  <w:num w:numId="6" w16cid:durableId="828911848">
    <w:abstractNumId w:val="3"/>
  </w:num>
  <w:num w:numId="7" w16cid:durableId="1995059900">
    <w:abstractNumId w:val="2"/>
  </w:num>
  <w:num w:numId="8" w16cid:durableId="1580864229">
    <w:abstractNumId w:val="1"/>
  </w:num>
  <w:num w:numId="9" w16cid:durableId="8804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796F"/>
    <w:rsid w:val="001504A0"/>
    <w:rsid w:val="0015074B"/>
    <w:rsid w:val="0029639D"/>
    <w:rsid w:val="00326F90"/>
    <w:rsid w:val="00405EDC"/>
    <w:rsid w:val="005B566F"/>
    <w:rsid w:val="00915D5A"/>
    <w:rsid w:val="00AA1D8D"/>
    <w:rsid w:val="00AB3B55"/>
    <w:rsid w:val="00B47730"/>
    <w:rsid w:val="00C97464"/>
    <w:rsid w:val="00CB0664"/>
    <w:rsid w:val="00F12A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FAFF3"/>
  <w14:defaultImageDpi w14:val="300"/>
  <w15:docId w15:val="{F6025D21-1352-214A-90E3-FB20B8C9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Paulus, Margaret</cp:lastModifiedBy>
  <cp:revision>6</cp:revision>
  <cp:lastPrinted>2026-02-19T20:18:00Z</cp:lastPrinted>
  <dcterms:created xsi:type="dcterms:W3CDTF">2026-02-16T20:39:00Z</dcterms:created>
  <dcterms:modified xsi:type="dcterms:W3CDTF">2026-02-24T16:47:00Z</dcterms:modified>
  <cp:category/>
</cp:coreProperties>
</file>